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44139" w:rsidTr="00611CE2">
        <w:trPr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4DBFEA7" wp14:editId="16C53EDD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C166E1" w:rsidRPr="00944139" w:rsidRDefault="00C166E1" w:rsidP="00C166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30F29" w:rsidRPr="003831BA" w:rsidRDefault="00830F29" w:rsidP="003831BA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944139">
              <w:rPr>
                <w:rFonts w:ascii="Arial" w:hAnsi="Arial" w:cs="Arial"/>
                <w:b/>
                <w:sz w:val="22"/>
                <w:szCs w:val="22"/>
              </w:rPr>
              <w:t xml:space="preserve">АНКЕТА </w:t>
            </w:r>
            <w:r w:rsidR="00611CE2" w:rsidRPr="00944139">
              <w:rPr>
                <w:rFonts w:ascii="Arial" w:hAnsi="Arial" w:cs="Arial"/>
                <w:b/>
                <w:sz w:val="22"/>
                <w:szCs w:val="22"/>
              </w:rPr>
              <w:t>ЮРИДИЧЕСКОГО ЛИЦА</w:t>
            </w:r>
            <w:proofErr w:type="gramStart"/>
            <w:r w:rsidR="003831B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  <w:proofErr w:type="gramEnd"/>
          </w:p>
        </w:tc>
      </w:tr>
    </w:tbl>
    <w:p w:rsidR="00830F29" w:rsidRPr="00944139" w:rsidRDefault="00830F29">
      <w:pPr>
        <w:rPr>
          <w:rFonts w:ascii="Arial" w:hAnsi="Arial" w:cs="Arial"/>
          <w:sz w:val="4"/>
          <w:szCs w:val="4"/>
        </w:rPr>
      </w:pPr>
    </w:p>
    <w:tbl>
      <w:tblPr>
        <w:tblW w:w="10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4410"/>
        <w:gridCol w:w="1843"/>
        <w:gridCol w:w="3686"/>
      </w:tblGrid>
      <w:tr w:rsidR="002709FC" w:rsidRPr="00944139" w:rsidTr="00251C22">
        <w:trPr>
          <w:trHeight w:val="259"/>
        </w:trPr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44139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44139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944139" w:rsidTr="00611CE2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44139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44139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944139" w:rsidTr="00251C22"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44139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4410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44139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5F7F94" w:rsidRPr="00944139" w:rsidRDefault="005F7F94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27"/>
        <w:gridCol w:w="2883"/>
        <w:gridCol w:w="22"/>
        <w:gridCol w:w="2388"/>
        <w:gridCol w:w="2435"/>
        <w:gridCol w:w="568"/>
      </w:tblGrid>
      <w:tr w:rsidR="00A60DBA" w:rsidTr="00A60DBA">
        <w:trPr>
          <w:gridAfter w:val="1"/>
          <w:wAfter w:w="568" w:type="dxa"/>
          <w:cantSplit/>
          <w:trHeight w:hRule="exact" w:val="283"/>
        </w:trPr>
        <w:tc>
          <w:tcPr>
            <w:tcW w:w="2627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A60DBA" w:rsidRDefault="00A60DBA" w:rsidP="006666FA">
            <w:pPr>
              <w:ind w:right="-1"/>
              <w:rPr>
                <w:rFonts w:ascii="Arial" w:hAnsi="Arial" w:cs="Arial"/>
                <w:i/>
                <w:sz w:val="16"/>
                <w:lang w:eastAsia="en-US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Анкета предоставляется </w:t>
            </w:r>
            <w:proofErr w:type="gramStart"/>
            <w:r>
              <w:rPr>
                <w:rFonts w:ascii="Arial" w:hAnsi="Arial" w:cs="Arial"/>
                <w:i/>
                <w:sz w:val="16"/>
              </w:rPr>
              <w:t>для</w:t>
            </w:r>
            <w:proofErr w:type="gramEnd"/>
            <w:r>
              <w:rPr>
                <w:rFonts w:ascii="Arial" w:hAnsi="Arial" w:cs="Arial"/>
                <w:i/>
                <w:sz w:val="16"/>
              </w:rPr>
              <w:t>:</w:t>
            </w:r>
          </w:p>
        </w:tc>
        <w:tc>
          <w:tcPr>
            <w:tcW w:w="2905" w:type="dxa"/>
            <w:gridSpan w:val="2"/>
            <w:tcBorders>
              <w:top w:val="nil"/>
              <w:bottom w:val="nil"/>
            </w:tcBorders>
            <w:vAlign w:val="center"/>
            <w:hideMark/>
          </w:tcPr>
          <w:p w:rsidR="00A60DBA" w:rsidRDefault="00A60DBA" w:rsidP="006666FA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sz w:val="18"/>
              </w:rPr>
              <w:t xml:space="preserve"> Открытия лицевого счета</w:t>
            </w:r>
          </w:p>
        </w:tc>
        <w:tc>
          <w:tcPr>
            <w:tcW w:w="4823" w:type="dxa"/>
            <w:gridSpan w:val="2"/>
            <w:tcBorders>
              <w:top w:val="nil"/>
              <w:bottom w:val="nil"/>
              <w:right w:val="nil"/>
            </w:tcBorders>
            <w:vAlign w:val="center"/>
            <w:hideMark/>
          </w:tcPr>
          <w:p w:rsidR="00A60DBA" w:rsidRDefault="00A60DBA" w:rsidP="006666FA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="00BF53F2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="00BF53F2" w:rsidRPr="00017FC8">
              <w:rPr>
                <w:rFonts w:ascii="Arial" w:hAnsi="Arial" w:cs="Arial"/>
                <w:sz w:val="18"/>
                <w:szCs w:val="18"/>
              </w:rPr>
              <w:t>нес</w:t>
            </w:r>
            <w:r w:rsidR="00BF53F2">
              <w:rPr>
                <w:rFonts w:ascii="Arial" w:hAnsi="Arial" w:cs="Arial"/>
                <w:sz w:val="18"/>
                <w:szCs w:val="18"/>
              </w:rPr>
              <w:t>ения</w:t>
            </w:r>
            <w:r w:rsidR="00BF53F2" w:rsidRPr="00017FC8">
              <w:rPr>
                <w:rFonts w:ascii="Arial" w:hAnsi="Arial" w:cs="Arial"/>
                <w:sz w:val="18"/>
                <w:szCs w:val="18"/>
              </w:rPr>
              <w:t xml:space="preserve"> изменени</w:t>
            </w:r>
            <w:r w:rsidR="00BF53F2">
              <w:rPr>
                <w:rFonts w:ascii="Arial" w:hAnsi="Arial" w:cs="Arial"/>
                <w:sz w:val="18"/>
                <w:szCs w:val="18"/>
              </w:rPr>
              <w:t>й</w:t>
            </w:r>
            <w:r w:rsidR="00BF53F2" w:rsidRPr="00017FC8">
              <w:rPr>
                <w:rFonts w:ascii="Arial" w:hAnsi="Arial" w:cs="Arial"/>
                <w:sz w:val="18"/>
                <w:szCs w:val="18"/>
              </w:rPr>
              <w:t xml:space="preserve"> в информацию счета</w:t>
            </w:r>
          </w:p>
        </w:tc>
      </w:tr>
      <w:tr w:rsidR="001012AF" w:rsidRPr="00D3533B" w:rsidTr="008320D0">
        <w:trPr>
          <w:cantSplit/>
          <w:trHeight w:val="60"/>
        </w:trPr>
        <w:tc>
          <w:tcPr>
            <w:tcW w:w="5510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1012AF" w:rsidTr="00A60DBA">
        <w:trPr>
          <w:cantSplit/>
          <w:trHeight w:val="227"/>
        </w:trPr>
        <w:tc>
          <w:tcPr>
            <w:tcW w:w="10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12AF" w:rsidRPr="003510EC" w:rsidRDefault="001012AF">
            <w:pPr>
              <w:spacing w:before="60"/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1012AF" w:rsidRPr="00B874B6" w:rsidRDefault="001012AF" w:rsidP="001012AF">
      <w:pPr>
        <w:jc w:val="center"/>
        <w:rPr>
          <w:rFonts w:ascii="Arial" w:hAnsi="Arial" w:cs="Arial"/>
          <w:sz w:val="12"/>
          <w:szCs w:val="4"/>
          <w:vertAlign w:val="superscript"/>
        </w:rPr>
      </w:pPr>
      <w:r>
        <w:rPr>
          <w:rFonts w:ascii="Arial" w:hAnsi="Arial" w:cs="Arial"/>
          <w:sz w:val="12"/>
          <w:szCs w:val="4"/>
        </w:rPr>
        <w:t>Полное название фонда</w:t>
      </w:r>
      <w:proofErr w:type="gramStart"/>
      <w:r w:rsidR="00B874B6">
        <w:rPr>
          <w:rFonts w:ascii="Arial" w:hAnsi="Arial" w:cs="Arial"/>
          <w:sz w:val="12"/>
          <w:szCs w:val="4"/>
          <w:vertAlign w:val="superscript"/>
        </w:rPr>
        <w:t>2</w:t>
      </w:r>
      <w:proofErr w:type="gramEnd"/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7"/>
        <w:gridCol w:w="3523"/>
        <w:gridCol w:w="164"/>
        <w:gridCol w:w="2246"/>
        <w:gridCol w:w="23"/>
        <w:gridCol w:w="2980"/>
      </w:tblGrid>
      <w:tr w:rsidR="00D3533B" w:rsidRPr="00D3533B" w:rsidTr="00770EE4">
        <w:trPr>
          <w:cantSplit/>
          <w:trHeight w:val="60"/>
        </w:trPr>
        <w:tc>
          <w:tcPr>
            <w:tcW w:w="55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 w:rsidP="00770EE4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3533B" w:rsidRPr="00D3533B" w:rsidRDefault="00D3533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611CE2" w:rsidRPr="00944139" w:rsidTr="006666FA">
        <w:trPr>
          <w:cantSplit/>
          <w:trHeight w:val="227"/>
        </w:trPr>
        <w:tc>
          <w:tcPr>
            <w:tcW w:w="1987" w:type="dxa"/>
            <w:tcBorders>
              <w:left w:val="double" w:sz="4" w:space="0" w:color="auto"/>
            </w:tcBorders>
            <w:hideMark/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269" w:type="dxa"/>
            <w:gridSpan w:val="2"/>
            <w:tcBorders>
              <w:left w:val="double" w:sz="4" w:space="0" w:color="auto"/>
            </w:tcBorders>
            <w:hideMark/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6666FA">
        <w:trPr>
          <w:cantSplit/>
          <w:trHeight w:val="113"/>
        </w:trPr>
        <w:tc>
          <w:tcPr>
            <w:tcW w:w="1987" w:type="dxa"/>
            <w:tcBorders>
              <w:left w:val="double" w:sz="4" w:space="0" w:color="auto"/>
              <w:bottom w:val="double" w:sz="4" w:space="0" w:color="auto"/>
            </w:tcBorders>
          </w:tcPr>
          <w:p w:rsidR="00611CE2" w:rsidRPr="00944139" w:rsidRDefault="00611CE2" w:rsidP="00D3533B">
            <w:pPr>
              <w:ind w:left="-68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3687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611CE2" w:rsidRPr="00944139" w:rsidRDefault="00611CE2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(владелец, номинальный держатель, доверительный упр</w:t>
            </w:r>
            <w:r w:rsidR="00F04CA5" w:rsidRPr="00944139">
              <w:rPr>
                <w:rFonts w:ascii="Arial" w:hAnsi="Arial" w:cs="Arial"/>
                <w:sz w:val="10"/>
                <w:szCs w:val="10"/>
              </w:rPr>
              <w:t>авляющий</w:t>
            </w:r>
            <w:r w:rsidRPr="00944139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226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611CE2" w:rsidRPr="00944139" w:rsidRDefault="00611CE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11CE2" w:rsidRPr="00944139" w:rsidRDefault="00611CE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  <w:lang w:eastAsia="en-US"/>
              </w:rPr>
            </w:pPr>
          </w:p>
        </w:tc>
      </w:tr>
    </w:tbl>
    <w:p w:rsidR="00944139" w:rsidRPr="003831BA" w:rsidRDefault="00944139">
      <w:pPr>
        <w:rPr>
          <w:sz w:val="4"/>
        </w:rPr>
      </w:pPr>
    </w:p>
    <w:tbl>
      <w:tblPr>
        <w:tblW w:w="10923" w:type="dxa"/>
        <w:tblInd w:w="-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1134"/>
        <w:gridCol w:w="711"/>
        <w:gridCol w:w="849"/>
        <w:gridCol w:w="141"/>
        <w:gridCol w:w="284"/>
        <w:gridCol w:w="425"/>
        <w:gridCol w:w="568"/>
        <w:gridCol w:w="142"/>
        <w:gridCol w:w="1133"/>
        <w:gridCol w:w="1278"/>
        <w:gridCol w:w="424"/>
        <w:gridCol w:w="851"/>
        <w:gridCol w:w="1988"/>
      </w:tblGrid>
      <w:tr w:rsidR="00611CE2" w:rsidRPr="00944139" w:rsidTr="00AC0BE8">
        <w:trPr>
          <w:trHeight w:hRule="exact" w:val="266"/>
        </w:trPr>
        <w:tc>
          <w:tcPr>
            <w:tcW w:w="2129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611CE2" w:rsidRPr="00944139" w:rsidRDefault="006666FA" w:rsidP="00085988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11CE2"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794" w:type="dxa"/>
            <w:gridSpan w:val="12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944139" w:rsidTr="00944139">
        <w:trPr>
          <w:trHeight w:val="267"/>
        </w:trPr>
        <w:tc>
          <w:tcPr>
            <w:tcW w:w="10923" w:type="dxa"/>
            <w:gridSpan w:val="14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611CE2" w:rsidRPr="00944139" w:rsidTr="00944139">
        <w:trPr>
          <w:trHeight w:hRule="exact" w:val="287"/>
        </w:trPr>
        <w:tc>
          <w:tcPr>
            <w:tcW w:w="2840" w:type="dxa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611CE2" w:rsidRPr="00944139" w:rsidRDefault="006666FA" w:rsidP="00944139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11CE2" w:rsidRPr="00944139">
              <w:rPr>
                <w:rFonts w:ascii="Arial" w:hAnsi="Arial" w:cs="Arial"/>
                <w:sz w:val="18"/>
              </w:rPr>
              <w:t xml:space="preserve">Сокращенное наименование </w:t>
            </w:r>
          </w:p>
        </w:tc>
        <w:tc>
          <w:tcPr>
            <w:tcW w:w="8083" w:type="dxa"/>
            <w:gridSpan w:val="11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944139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944139" w:rsidTr="0094413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0923" w:type="dxa"/>
            <w:gridSpan w:val="14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611CE2" w:rsidRPr="00944139" w:rsidTr="004F3DE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0923" w:type="dxa"/>
            <w:gridSpan w:val="14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1CE2" w:rsidRPr="00944139" w:rsidRDefault="00611CE2" w:rsidP="0008598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611CE2" w:rsidRPr="00944139" w:rsidTr="0094413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95" w:type="dxa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2411" w:type="dxa"/>
            <w:gridSpan w:val="2"/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263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944139" w:rsidTr="0094413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689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234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70EE4" w:rsidRPr="00944139" w:rsidTr="004F3DE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114" w:type="dxa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0EE4" w:rsidRPr="00944139" w:rsidRDefault="00770EE4" w:rsidP="0008598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993" w:type="dxa"/>
            <w:gridSpan w:val="2"/>
            <w:vAlign w:val="center"/>
          </w:tcPr>
          <w:p w:rsidR="00770EE4" w:rsidRPr="00944139" w:rsidRDefault="00770EE4" w:rsidP="00944139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70EE4" w:rsidRPr="00944139" w:rsidRDefault="00770EE4" w:rsidP="00770EE4">
            <w:p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lang w:eastAsia="en-US"/>
              </w:rPr>
              <w:t>Юрисдикция</w:t>
            </w:r>
          </w:p>
        </w:tc>
        <w:tc>
          <w:tcPr>
            <w:tcW w:w="4541" w:type="dxa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70EE4" w:rsidRPr="00944139" w:rsidRDefault="00770EE4" w:rsidP="00944139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611CE2" w:rsidRPr="00944139" w:rsidTr="00770EE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539" w:type="dxa"/>
            <w:gridSpan w:val="7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851" w:type="dxa"/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770EE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830" w:type="dxa"/>
            <w:gridSpan w:val="5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093" w:type="dxa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944139" w:rsidRPr="00D3533B" w:rsidTr="00770EE4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3830" w:type="dxa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44139" w:rsidRPr="00770EE4" w:rsidRDefault="00944139" w:rsidP="0008598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093" w:type="dxa"/>
            <w:gridSpan w:val="9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44139" w:rsidRPr="00D3533B" w:rsidRDefault="00944139" w:rsidP="00085988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501"/>
        <w:gridCol w:w="631"/>
        <w:gridCol w:w="567"/>
        <w:gridCol w:w="421"/>
        <w:gridCol w:w="429"/>
        <w:gridCol w:w="162"/>
        <w:gridCol w:w="410"/>
        <w:gridCol w:w="846"/>
        <w:gridCol w:w="162"/>
        <w:gridCol w:w="973"/>
        <w:gridCol w:w="570"/>
        <w:gridCol w:w="133"/>
        <w:gridCol w:w="575"/>
        <w:gridCol w:w="1127"/>
        <w:gridCol w:w="849"/>
        <w:gridCol w:w="1993"/>
      </w:tblGrid>
      <w:tr w:rsidR="003510EC" w:rsidRPr="00944139" w:rsidTr="008308B3">
        <w:trPr>
          <w:trHeight w:val="227"/>
        </w:trPr>
        <w:tc>
          <w:tcPr>
            <w:tcW w:w="2267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8650" w:type="dxa"/>
            <w:gridSpan w:val="1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3510EC">
        <w:trPr>
          <w:trHeight w:val="100"/>
        </w:trPr>
        <w:tc>
          <w:tcPr>
            <w:tcW w:w="2688" w:type="dxa"/>
            <w:gridSpan w:val="5"/>
            <w:tcBorders>
              <w:left w:val="double" w:sz="4" w:space="0" w:color="auto"/>
            </w:tcBorders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0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3510EC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DB69CA">
        <w:trPr>
          <w:trHeight w:val="227"/>
        </w:trPr>
        <w:tc>
          <w:tcPr>
            <w:tcW w:w="1700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7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3510EC">
        <w:trPr>
          <w:trHeight w:val="100"/>
        </w:trPr>
        <w:tc>
          <w:tcPr>
            <w:tcW w:w="1700" w:type="dxa"/>
            <w:gridSpan w:val="3"/>
            <w:tcBorders>
              <w:left w:val="double" w:sz="4" w:space="0" w:color="auto"/>
            </w:tcBorders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gridSpan w:val="3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0"/>
            <w:tcBorders>
              <w:left w:val="nil"/>
              <w:bottom w:val="nil"/>
              <w:right w:val="double" w:sz="4" w:space="0" w:color="auto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3510EC">
        <w:trPr>
          <w:cantSplit/>
        </w:trPr>
        <w:tc>
          <w:tcPr>
            <w:tcW w:w="1069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2048" w:type="dxa"/>
            <w:gridSpan w:val="4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4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770EE4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3510E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8" w:type="dxa"/>
            <w:tcBorders>
              <w:left w:val="double" w:sz="4" w:space="0" w:color="auto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2549" w:type="dxa"/>
            <w:gridSpan w:val="5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3510E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49" w:type="dxa"/>
            <w:gridSpan w:val="5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доходов:</w:t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7293E" w:rsidRPr="00CC6EAE" w:rsidTr="00AC0BE8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AC0BE8" w:rsidRDefault="00C7293E" w:rsidP="00770EE4">
            <w:pPr>
              <w:ind w:right="-1"/>
              <w:rPr>
                <w:rFonts w:ascii="Arial" w:hAnsi="Arial" w:cs="Arial"/>
                <w:sz w:val="4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CC6EAE" w:rsidRDefault="00C7293E" w:rsidP="00770EE4">
            <w:pPr>
              <w:ind w:right="-1"/>
              <w:rPr>
                <w:rFonts w:ascii="Arial" w:hAnsi="Arial" w:cs="Arial"/>
                <w:sz w:val="6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AC0BE8">
        <w:trPr>
          <w:trHeight w:val="266"/>
        </w:trPr>
        <w:tc>
          <w:tcPr>
            <w:tcW w:w="10937" w:type="dxa"/>
            <w:gridSpan w:val="18"/>
          </w:tcPr>
          <w:p w:rsidR="00CC6EAE" w:rsidRPr="00224B8F" w:rsidRDefault="00CC6EAE" w:rsidP="00AC0BE8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должностном лице, имеющем в соответствии с учредительными документами право действовать от имени юридического лица без доверенности</w:t>
            </w:r>
            <w:r w:rsidR="008320D0"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3</w:t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AC0BE8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AC0BE8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479" w:type="dxa"/>
            <w:gridSpan w:val="4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AC0BE8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AC0BE8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  <w:r w:rsidR="004A5921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</w:t>
            </w:r>
          </w:p>
        </w:tc>
      </w:tr>
      <w:tr w:rsidR="00CC6EAE" w:rsidRPr="00224B8F" w:rsidTr="004A59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cantSplit/>
          <w:trHeight w:val="25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A60DBA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A60DBA" w:rsidRDefault="00CC6EAE" w:rsidP="00AC0BE8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CC6EAE" w:rsidRPr="004A5921" w:rsidRDefault="00AD6F93" w:rsidP="00AC0BE8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</w:t>
            </w:r>
            <w:r w:rsidR="004A592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AC0BE8">
        <w:trPr>
          <w:cantSplit/>
          <w:trHeight w:val="255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E60C66" w:rsidTr="00E60C66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  <w:bookmarkStart w:id="0" w:name="_GoBack"/>
            <w:bookmarkEnd w:id="0"/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6EAE" w:rsidRPr="0058428B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562"/>
        <w:gridCol w:w="167"/>
        <w:gridCol w:w="162"/>
        <w:gridCol w:w="798"/>
        <w:gridCol w:w="1005"/>
        <w:gridCol w:w="587"/>
        <w:gridCol w:w="248"/>
        <w:gridCol w:w="1156"/>
        <w:gridCol w:w="1565"/>
        <w:gridCol w:w="9"/>
        <w:gridCol w:w="153"/>
        <w:gridCol w:w="9"/>
        <w:gridCol w:w="2497"/>
      </w:tblGrid>
      <w:tr w:rsidR="003510EC" w:rsidRPr="00944139" w:rsidTr="00A60DBA">
        <w:tc>
          <w:tcPr>
            <w:tcW w:w="3689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3510EC" w:rsidRPr="00944139" w:rsidRDefault="003510EC" w:rsidP="003510EC">
            <w:pPr>
              <w:pStyle w:val="4"/>
              <w:ind w:right="-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4139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7229" w:type="dxa"/>
            <w:gridSpan w:val="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3510EC" w:rsidRPr="00944139" w:rsidRDefault="003510EC" w:rsidP="003510EC">
            <w:pPr>
              <w:pStyle w:val="4"/>
              <w:ind w:left="-108" w:firstLine="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В месте подачи документа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Л</w:t>
            </w:r>
            <w:proofErr w:type="gramEnd"/>
            <w:r w:rsidRPr="00EC2A32">
              <w:rPr>
                <w:rFonts w:ascii="Arial" w:hAnsi="Arial" w:cs="Arial"/>
                <w:sz w:val="14"/>
                <w:szCs w:val="14"/>
              </w:rPr>
              <w:t>ично у регистратора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Заказное письмо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Электронный документ</w:t>
            </w:r>
          </w:p>
        </w:tc>
      </w:tr>
      <w:tr w:rsidR="003510EC" w:rsidTr="003510EC">
        <w:tc>
          <w:tcPr>
            <w:tcW w:w="256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32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33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3510EC" w:rsidRPr="00EC2A32" w:rsidRDefault="003510EC" w:rsidP="003510EC">
            <w:pPr>
              <w:pStyle w:val="4"/>
              <w:ind w:left="2283"/>
              <w:jc w:val="both"/>
              <w:rPr>
                <w:rFonts w:ascii="Arial" w:hAnsi="Arial" w:cs="Arial"/>
                <w:sz w:val="10"/>
                <w:szCs w:val="10"/>
              </w:rPr>
            </w:pPr>
            <w:r w:rsidRPr="00EC2A32">
              <w:rPr>
                <w:rFonts w:ascii="Arial" w:hAnsi="Arial" w:cs="Arial"/>
                <w:sz w:val="10"/>
                <w:szCs w:val="10"/>
              </w:rPr>
              <w:t>(при наличии договора ЭДО)</w:t>
            </w:r>
          </w:p>
        </w:tc>
      </w:tr>
      <w:tr w:rsidR="003510EC" w:rsidRPr="00944139" w:rsidTr="00BF53F2">
        <w:tc>
          <w:tcPr>
            <w:tcW w:w="10918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510EC" w:rsidRPr="00944139" w:rsidRDefault="003510EC" w:rsidP="00A361DB">
            <w:pPr>
              <w:pStyle w:val="4"/>
              <w:jc w:val="both"/>
              <w:rPr>
                <w:rFonts w:ascii="Arial" w:hAnsi="Arial" w:cs="Arial"/>
              </w:rPr>
            </w:pPr>
            <w:r w:rsidRPr="00944139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3510EC" w:rsidRPr="00944139" w:rsidTr="00BF53F2">
        <w:tc>
          <w:tcPr>
            <w:tcW w:w="10918" w:type="dxa"/>
            <w:gridSpan w:val="1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0EC" w:rsidRPr="00944139" w:rsidRDefault="003510EC" w:rsidP="00A361DB">
            <w:pPr>
              <w:pStyle w:val="4"/>
              <w:jc w:val="both"/>
              <w:rPr>
                <w:rFonts w:ascii="Arial" w:hAnsi="Arial" w:cs="Arial"/>
              </w:rPr>
            </w:pPr>
            <w:r w:rsidRPr="00944139">
              <w:rPr>
                <w:rFonts w:ascii="Arial" w:hAnsi="Arial" w:cs="Arial"/>
              </w:rPr>
              <w:sym w:font="Wingdings" w:char="F0A8"/>
            </w:r>
            <w:r w:rsidRPr="00944139">
              <w:rPr>
                <w:rFonts w:ascii="Arial" w:hAnsi="Arial" w:cs="Arial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t>РАЗРЕШАЮ принимать документы по почте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4139">
              <w:rPr>
                <w:rFonts w:ascii="Arial" w:hAnsi="Arial" w:cs="Arial"/>
              </w:rPr>
              <w:sym w:font="Wingdings" w:char="F0A8"/>
            </w:r>
            <w:r w:rsidRPr="00944139">
              <w:rPr>
                <w:rFonts w:ascii="Arial" w:hAnsi="Arial" w:cs="Arial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t>НЕ РАЗРЕШАЮ принимать документы по почте (только лично или уполномоченным представителем)</w:t>
            </w:r>
          </w:p>
        </w:tc>
      </w:tr>
      <w:tr w:rsidR="003510EC" w:rsidRPr="00A60DBA" w:rsidTr="0015423D">
        <w:trPr>
          <w:cantSplit/>
          <w:trHeight w:hRule="exact" w:val="343"/>
        </w:trPr>
        <w:tc>
          <w:tcPr>
            <w:tcW w:w="5529" w:type="dxa"/>
            <w:gridSpan w:val="7"/>
            <w:tcBorders>
              <w:top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510EC" w:rsidRPr="00A60DBA" w:rsidRDefault="003510EC" w:rsidP="00C336B1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6"/>
            <w:tcBorders>
              <w:top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3510EC" w:rsidRPr="00A60DBA" w:rsidRDefault="003510EC" w:rsidP="00C336B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10EC" w:rsidRPr="00944139" w:rsidTr="00BF53F2">
        <w:trPr>
          <w:cantSplit/>
          <w:trHeight w:hRule="exact" w:val="266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3510EC" w:rsidRPr="00944139" w:rsidRDefault="003510EC" w:rsidP="00C336B1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Образец подписи лица, предоставившего анкету:</w:t>
            </w: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3510EC" w:rsidRPr="00944139" w:rsidRDefault="003510EC" w:rsidP="00C336B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AC0BE8">
        <w:trPr>
          <w:cantSplit/>
          <w:trHeight w:hRule="exact" w:val="215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3510EC" w:rsidRPr="00944139" w:rsidRDefault="003510EC" w:rsidP="00C336B1">
            <w:pPr>
              <w:ind w:right="-1"/>
              <w:rPr>
                <w:rFonts w:ascii="Arial" w:hAnsi="Arial" w:cs="Arial"/>
                <w:sz w:val="14"/>
              </w:rPr>
            </w:pPr>
            <w:r w:rsidRPr="00944139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510EC" w:rsidRPr="00944139" w:rsidTr="00A60DBA">
        <w:trPr>
          <w:cantSplit/>
          <w:trHeight w:hRule="exact" w:val="378"/>
        </w:trPr>
        <w:tc>
          <w:tcPr>
            <w:tcW w:w="272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AC0BE8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BF53F2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15423D">
      <w:footerReference w:type="default" r:id="rId10"/>
      <w:pgSz w:w="11906" w:h="16838"/>
      <w:pgMar w:top="142" w:right="746" w:bottom="142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F39" w:rsidRDefault="008E1F39" w:rsidP="00987DD0">
      <w:r>
        <w:separator/>
      </w:r>
    </w:p>
  </w:endnote>
  <w:endnote w:type="continuationSeparator" w:id="0">
    <w:p w:rsidR="008E1F39" w:rsidRDefault="008E1F39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BA" w:rsidRDefault="003831BA" w:rsidP="003831BA">
    <w:pPr>
      <w:pStyle w:val="af"/>
    </w:pPr>
    <w:r w:rsidRPr="00AD6F93">
      <w:rPr>
        <w:rStyle w:val="af1"/>
        <w:rFonts w:ascii="Arial" w:hAnsi="Arial" w:cs="Arial"/>
        <w:sz w:val="12"/>
        <w:szCs w:val="12"/>
        <w:vertAlign w:val="baseline"/>
      </w:rPr>
      <w:footnoteRef/>
    </w:r>
    <w:r w:rsidR="00AD6F93" w:rsidRPr="00AD6F93">
      <w:rPr>
        <w:rFonts w:ascii="Arial" w:hAnsi="Arial" w:cs="Arial"/>
        <w:sz w:val="12"/>
        <w:szCs w:val="14"/>
      </w:rPr>
      <w:t xml:space="preserve"> </w:t>
    </w:r>
    <w:r>
      <w:rPr>
        <w:rFonts w:ascii="Arial" w:hAnsi="Arial" w:cs="Arial"/>
        <w:sz w:val="12"/>
        <w:szCs w:val="14"/>
      </w:rPr>
      <w:t>Обязательно предоставление Регистратору Приложения к Анкете юридического лица</w:t>
    </w:r>
    <w:r w:rsidR="001012AF">
      <w:rPr>
        <w:rFonts w:ascii="Arial" w:hAnsi="Arial" w:cs="Arial"/>
        <w:sz w:val="12"/>
        <w:szCs w:val="14"/>
      </w:rPr>
      <w:t xml:space="preserve">. </w:t>
    </w:r>
  </w:p>
  <w:p w:rsidR="008320D0" w:rsidRDefault="008320D0" w:rsidP="003831BA">
    <w:pPr>
      <w:pStyle w:val="af"/>
      <w:jc w:val="both"/>
      <w:rPr>
        <w:vertAlign w:val="superscript"/>
      </w:rPr>
    </w:pPr>
    <w:r w:rsidRPr="00AD6F93">
      <w:rPr>
        <w:rFonts w:ascii="Arial" w:hAnsi="Arial"/>
        <w:sz w:val="12"/>
      </w:rPr>
      <w:t>2</w:t>
    </w:r>
    <w:r w:rsidR="00E767C4" w:rsidRPr="00AD6F93">
      <w:rPr>
        <w:rFonts w:ascii="Arial" w:hAnsi="Arial"/>
        <w:sz w:val="12"/>
      </w:rPr>
      <w:t xml:space="preserve"> </w:t>
    </w:r>
    <w:r w:rsidR="00E767C4" w:rsidRPr="00E767C4">
      <w:rPr>
        <w:rFonts w:ascii="Arial" w:hAnsi="Arial" w:cs="Arial"/>
        <w:sz w:val="12"/>
        <w:szCs w:val="14"/>
      </w:rPr>
      <w:t xml:space="preserve">В </w:t>
    </w:r>
    <w:proofErr w:type="gramStart"/>
    <w:r w:rsidR="00E767C4" w:rsidRPr="00E767C4">
      <w:rPr>
        <w:rFonts w:ascii="Arial" w:hAnsi="Arial" w:cs="Arial"/>
        <w:sz w:val="12"/>
        <w:szCs w:val="14"/>
      </w:rPr>
      <w:t>случае</w:t>
    </w:r>
    <w:proofErr w:type="gramEnd"/>
    <w:r w:rsidR="00E767C4" w:rsidRPr="00E767C4">
      <w:rPr>
        <w:rFonts w:ascii="Arial" w:hAnsi="Arial" w:cs="Arial"/>
        <w:sz w:val="12"/>
        <w:szCs w:val="14"/>
      </w:rPr>
      <w:t xml:space="preserve"> указания Фонда, доверительное управление которым осуществляет АО ВТБ Капитал Управление активами, необходимо заполнить  Форму самосертификации налогового резидентства юридического лица (для целей исполнения требований главы 20.1 Налогового кодекса Российской Федерации).</w:t>
    </w:r>
  </w:p>
  <w:p w:rsidR="003831BA" w:rsidRDefault="008320D0" w:rsidP="003831BA">
    <w:pPr>
      <w:pStyle w:val="af"/>
      <w:jc w:val="both"/>
      <w:rPr>
        <w:rFonts w:ascii="Arial" w:hAnsi="Arial" w:cs="Arial"/>
        <w:sz w:val="12"/>
        <w:szCs w:val="14"/>
      </w:rPr>
    </w:pPr>
    <w:r w:rsidRPr="00AD6F93">
      <w:rPr>
        <w:rFonts w:ascii="Arial" w:hAnsi="Arial"/>
        <w:sz w:val="12"/>
      </w:rPr>
      <w:t>3</w:t>
    </w:r>
    <w:proofErr w:type="gramStart"/>
    <w:r w:rsidR="00AD6F93" w:rsidRPr="00AD6F93">
      <w:rPr>
        <w:rFonts w:ascii="Arial" w:hAnsi="Arial"/>
        <w:sz w:val="12"/>
      </w:rPr>
      <w:t xml:space="preserve"> </w:t>
    </w:r>
    <w:r w:rsidR="003831BA">
      <w:rPr>
        <w:rFonts w:ascii="Arial" w:hAnsi="Arial" w:cs="Arial"/>
        <w:sz w:val="12"/>
        <w:szCs w:val="14"/>
        <w:lang w:eastAsia="x-none"/>
      </w:rPr>
      <w:t>П</w:t>
    </w:r>
    <w:proofErr w:type="gramEnd"/>
    <w:r w:rsidR="003831BA">
      <w:rPr>
        <w:rFonts w:ascii="Arial" w:hAnsi="Arial" w:cs="Arial"/>
        <w:sz w:val="12"/>
        <w:szCs w:val="14"/>
        <w:lang w:eastAsia="x-none"/>
      </w:rPr>
      <w:t>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F39" w:rsidRDefault="008E1F39" w:rsidP="00987DD0">
      <w:r>
        <w:separator/>
      </w:r>
    </w:p>
  </w:footnote>
  <w:footnote w:type="continuationSeparator" w:id="0">
    <w:p w:rsidR="008E1F39" w:rsidRDefault="008E1F39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12AF"/>
    <w:rsid w:val="00105A2E"/>
    <w:rsid w:val="001132CC"/>
    <w:rsid w:val="00135854"/>
    <w:rsid w:val="00136DDB"/>
    <w:rsid w:val="00137056"/>
    <w:rsid w:val="00141EAE"/>
    <w:rsid w:val="001503D8"/>
    <w:rsid w:val="0015423D"/>
    <w:rsid w:val="00157280"/>
    <w:rsid w:val="0016216B"/>
    <w:rsid w:val="00162463"/>
    <w:rsid w:val="00163B2E"/>
    <w:rsid w:val="00190929"/>
    <w:rsid w:val="00190D80"/>
    <w:rsid w:val="001C2882"/>
    <w:rsid w:val="001C34D6"/>
    <w:rsid w:val="001E123A"/>
    <w:rsid w:val="001E4FF5"/>
    <w:rsid w:val="001F1757"/>
    <w:rsid w:val="0020539A"/>
    <w:rsid w:val="0021185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6F4B"/>
    <w:rsid w:val="007707F1"/>
    <w:rsid w:val="00770EE4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22F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3207"/>
    <w:rsid w:val="00A24445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C6EAE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54BA"/>
    <w:rsid w:val="00E96FF2"/>
    <w:rsid w:val="00EC5C9D"/>
    <w:rsid w:val="00ED0817"/>
    <w:rsid w:val="00ED0A6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A6EC0-B4A5-4A12-98EF-D3930822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6</cp:revision>
  <cp:lastPrinted>2019-01-30T13:43:00Z</cp:lastPrinted>
  <dcterms:created xsi:type="dcterms:W3CDTF">2019-06-20T12:44:00Z</dcterms:created>
  <dcterms:modified xsi:type="dcterms:W3CDTF">2019-06-24T08:10:00Z</dcterms:modified>
</cp:coreProperties>
</file>